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869B" w14:textId="77777777" w:rsidR="00842EC3" w:rsidRDefault="00842EC3" w:rsidP="00842EC3">
      <w:pPr>
        <w:keepNext/>
        <w:outlineLvl w:val="3"/>
        <w:rPr>
          <w:rFonts w:eastAsia="Times New Roman"/>
          <w:b/>
          <w:bCs/>
          <w:color w:val="000000"/>
          <w:szCs w:val="28"/>
        </w:rPr>
      </w:pPr>
      <w:bookmarkStart w:id="0" w:name="_Toc266702630"/>
      <w:proofErr w:type="spellStart"/>
      <w:r w:rsidRPr="003855AD">
        <w:rPr>
          <w:rFonts w:eastAsia="Times New Roman"/>
          <w:b/>
          <w:bCs/>
          <w:color w:val="000000"/>
          <w:szCs w:val="28"/>
        </w:rPr>
        <w:t>Критеријуми</w:t>
      </w:r>
      <w:proofErr w:type="spellEnd"/>
      <w:r w:rsidRPr="003855AD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3855AD">
        <w:rPr>
          <w:rFonts w:eastAsia="Times New Roman"/>
          <w:b/>
          <w:bCs/>
          <w:color w:val="000000"/>
          <w:szCs w:val="28"/>
        </w:rPr>
        <w:t>бројчаног</w:t>
      </w:r>
      <w:proofErr w:type="spellEnd"/>
      <w:r w:rsidRPr="003855AD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3855AD">
        <w:rPr>
          <w:rFonts w:eastAsia="Times New Roman"/>
          <w:b/>
          <w:bCs/>
          <w:color w:val="000000"/>
          <w:szCs w:val="28"/>
        </w:rPr>
        <w:t>оцењивања</w:t>
      </w:r>
      <w:proofErr w:type="spellEnd"/>
      <w:r w:rsidRPr="003855AD">
        <w:rPr>
          <w:rFonts w:eastAsia="Times New Roman"/>
          <w:b/>
          <w:bCs/>
          <w:color w:val="000000"/>
          <w:szCs w:val="28"/>
        </w:rPr>
        <w:t xml:space="preserve"> </w:t>
      </w:r>
    </w:p>
    <w:bookmarkEnd w:id="0"/>
    <w:p w14:paraId="28502CD8" w14:textId="77777777" w:rsidR="00842EC3" w:rsidRPr="00D4669B" w:rsidRDefault="00842EC3" w:rsidP="00842EC3">
      <w:pPr>
        <w:ind w:firstLine="709"/>
        <w:jc w:val="both"/>
        <w:rPr>
          <w:rFonts w:eastAsia="Times New Roman"/>
          <w:lang w:val="sr-Cyrl-CS"/>
        </w:rPr>
      </w:pPr>
    </w:p>
    <w:p w14:paraId="1FA7476C" w14:textId="77777777" w:rsidR="00F54B2E" w:rsidRPr="009A68B8" w:rsidRDefault="00F54B2E" w:rsidP="00F54B2E">
      <w:pPr>
        <w:pStyle w:val="NormalWeb"/>
        <w:shd w:val="clear" w:color="auto" w:fill="FFFFFF"/>
        <w:spacing w:before="0" w:beforeAutospacing="0" w:after="390" w:afterAutospacing="0"/>
        <w:rPr>
          <w:rStyle w:val="Strong"/>
          <w:b w:val="0"/>
          <w:bCs w:val="0"/>
          <w:color w:val="222222"/>
        </w:rPr>
      </w:pPr>
      <w:bookmarkStart w:id="1" w:name="_Toc266702633"/>
      <w:r w:rsidRPr="009A68B8">
        <w:rPr>
          <w:color w:val="222222"/>
        </w:rPr>
        <w:t>(</w:t>
      </w:r>
      <w:proofErr w:type="spellStart"/>
      <w:r w:rsidRPr="009A68B8">
        <w:rPr>
          <w:color w:val="222222"/>
        </w:rPr>
        <w:t>Правилник</w:t>
      </w:r>
      <w:proofErr w:type="spellEnd"/>
      <w:r w:rsidRPr="009A68B8">
        <w:rPr>
          <w:color w:val="222222"/>
        </w:rPr>
        <w:t xml:space="preserve"> о </w:t>
      </w:r>
      <w:proofErr w:type="spellStart"/>
      <w:r w:rsidRPr="009A68B8">
        <w:rPr>
          <w:color w:val="222222"/>
        </w:rPr>
        <w:t>оцењивању</w:t>
      </w:r>
      <w:proofErr w:type="spellEnd"/>
      <w:r w:rsidRPr="009A68B8">
        <w:rPr>
          <w:color w:val="222222"/>
        </w:rPr>
        <w:t xml:space="preserve"> </w:t>
      </w:r>
      <w:proofErr w:type="spellStart"/>
      <w:r w:rsidRPr="009A68B8">
        <w:rPr>
          <w:color w:val="222222"/>
        </w:rPr>
        <w:t>ученика</w:t>
      </w:r>
      <w:proofErr w:type="spellEnd"/>
      <w:r w:rsidRPr="009A68B8">
        <w:rPr>
          <w:color w:val="222222"/>
        </w:rPr>
        <w:t xml:space="preserve"> у </w:t>
      </w:r>
      <w:r w:rsidRPr="009A68B8">
        <w:rPr>
          <w:color w:val="222222"/>
          <w:lang w:val="sr-Cyrl-RS"/>
        </w:rPr>
        <w:t>средњем</w:t>
      </w:r>
      <w:r w:rsidRPr="009A68B8">
        <w:rPr>
          <w:color w:val="222222"/>
        </w:rPr>
        <w:t xml:space="preserve"> </w:t>
      </w:r>
      <w:proofErr w:type="spellStart"/>
      <w:r w:rsidRPr="009A68B8">
        <w:rPr>
          <w:color w:val="222222"/>
        </w:rPr>
        <w:t>образовању</w:t>
      </w:r>
      <w:proofErr w:type="spellEnd"/>
      <w:r w:rsidRPr="009A68B8">
        <w:rPr>
          <w:color w:val="222222"/>
        </w:rPr>
        <w:t xml:space="preserve"> и </w:t>
      </w:r>
      <w:proofErr w:type="spellStart"/>
      <w:r w:rsidRPr="009A68B8">
        <w:rPr>
          <w:color w:val="222222"/>
        </w:rPr>
        <w:t>васпитању</w:t>
      </w:r>
      <w:proofErr w:type="spellEnd"/>
      <w:r w:rsidRPr="009A68B8">
        <w:rPr>
          <w:color w:val="222222"/>
        </w:rPr>
        <w:t xml:space="preserve"> ,</w:t>
      </w:r>
      <w:r w:rsidRPr="009A68B8">
        <w:rPr>
          <w:rStyle w:val="Strong"/>
          <w:color w:val="222222"/>
        </w:rPr>
        <w:t>“</w:t>
      </w:r>
      <w:proofErr w:type="spellStart"/>
      <w:r w:rsidRPr="009A68B8">
        <w:rPr>
          <w:rStyle w:val="Strong"/>
          <w:color w:val="222222"/>
        </w:rPr>
        <w:t>Службени</w:t>
      </w:r>
      <w:proofErr w:type="spellEnd"/>
      <w:r w:rsidRPr="009A68B8">
        <w:rPr>
          <w:rStyle w:val="Strong"/>
          <w:color w:val="222222"/>
        </w:rPr>
        <w:t xml:space="preserve"> </w:t>
      </w:r>
      <w:proofErr w:type="spellStart"/>
      <w:r w:rsidRPr="009A68B8">
        <w:rPr>
          <w:rStyle w:val="Strong"/>
          <w:color w:val="222222"/>
        </w:rPr>
        <w:t>гласник</w:t>
      </w:r>
      <w:proofErr w:type="spellEnd"/>
      <w:r w:rsidRPr="009A68B8">
        <w:rPr>
          <w:rStyle w:val="Strong"/>
          <w:color w:val="222222"/>
        </w:rPr>
        <w:t xml:space="preserve"> РС”, </w:t>
      </w:r>
      <w:proofErr w:type="spellStart"/>
      <w:r w:rsidRPr="009A68B8">
        <w:rPr>
          <w:rStyle w:val="Strong"/>
          <w:color w:val="222222"/>
        </w:rPr>
        <w:t>број</w:t>
      </w:r>
      <w:proofErr w:type="spellEnd"/>
      <w:r w:rsidRPr="009A68B8">
        <w:rPr>
          <w:rStyle w:val="Strong"/>
          <w:color w:val="222222"/>
        </w:rPr>
        <w:t xml:space="preserve"> 10/2024).</w:t>
      </w:r>
    </w:p>
    <w:p w14:paraId="26D51FDB" w14:textId="77777777" w:rsidR="00842EC3" w:rsidRPr="00D4669B" w:rsidRDefault="00842EC3" w:rsidP="00842EC3">
      <w:pPr>
        <w:keepNext/>
        <w:outlineLvl w:val="3"/>
        <w:rPr>
          <w:rFonts w:eastAsia="Times New Roman"/>
          <w:b/>
          <w:bCs/>
          <w:color w:val="000000"/>
          <w:szCs w:val="28"/>
          <w:lang w:val="sr-Cyrl-CS"/>
        </w:rPr>
      </w:pPr>
      <w:r w:rsidRPr="00D4669B">
        <w:rPr>
          <w:rFonts w:eastAsia="Times New Roman"/>
          <w:b/>
          <w:bCs/>
          <w:color w:val="000000"/>
          <w:szCs w:val="28"/>
          <w:lang w:val="sr-Cyrl-CS"/>
        </w:rPr>
        <w:t xml:space="preserve">Критеријуми оцењивања ученика </w:t>
      </w:r>
      <w:r>
        <w:rPr>
          <w:rFonts w:eastAsia="Times New Roman"/>
          <w:b/>
          <w:bCs/>
          <w:color w:val="000000"/>
          <w:szCs w:val="28"/>
          <w:lang w:val="en-US"/>
        </w:rPr>
        <w:t>4</w:t>
      </w:r>
      <w:r>
        <w:rPr>
          <w:rFonts w:eastAsia="Times New Roman"/>
          <w:b/>
          <w:bCs/>
          <w:color w:val="000000"/>
          <w:szCs w:val="28"/>
          <w:lang w:val="sr-Cyrl-CS"/>
        </w:rPr>
        <w:t xml:space="preserve">. </w:t>
      </w:r>
      <w:r>
        <w:rPr>
          <w:rFonts w:eastAsia="Times New Roman"/>
          <w:b/>
          <w:bCs/>
          <w:color w:val="000000"/>
          <w:szCs w:val="28"/>
        </w:rPr>
        <w:t>р</w:t>
      </w:r>
      <w:proofErr w:type="spellStart"/>
      <w:r w:rsidRPr="00D4669B">
        <w:rPr>
          <w:rFonts w:eastAsia="Times New Roman"/>
          <w:b/>
          <w:bCs/>
          <w:color w:val="000000"/>
          <w:szCs w:val="28"/>
          <w:lang w:val="sr-Cyrl-CS"/>
        </w:rPr>
        <w:t>азреда</w:t>
      </w:r>
      <w:bookmarkEnd w:id="1"/>
      <w:proofErr w:type="spellEnd"/>
    </w:p>
    <w:p w14:paraId="5933CFAD" w14:textId="77777777" w:rsidR="00842EC3" w:rsidRPr="00D4669B" w:rsidRDefault="00842EC3" w:rsidP="00842EC3">
      <w:pPr>
        <w:ind w:firstLine="720"/>
        <w:rPr>
          <w:iCs/>
          <w:color w:val="000000"/>
          <w:szCs w:val="28"/>
          <w:u w:val="single"/>
          <w:lang w:val="sr-Cyrl-CS"/>
        </w:rPr>
      </w:pPr>
    </w:p>
    <w:p w14:paraId="482648C7" w14:textId="77777777" w:rsidR="00F37BE9" w:rsidRPr="005C4D2D" w:rsidRDefault="00F37BE9" w:rsidP="00F37BE9">
      <w:pPr>
        <w:ind w:firstLine="720"/>
        <w:rPr>
          <w:iCs/>
          <w:color w:val="000000"/>
          <w:szCs w:val="28"/>
          <w:u w:val="single"/>
          <w:lang w:val="sr-Cyrl-CS"/>
        </w:rPr>
      </w:pPr>
      <w:r w:rsidRPr="005C4D2D">
        <w:rPr>
          <w:iCs/>
          <w:color w:val="000000"/>
          <w:szCs w:val="28"/>
          <w:u w:val="single"/>
          <w:lang w:val="sr-Cyrl-CS"/>
        </w:rPr>
        <w:t>Књижевност</w:t>
      </w:r>
    </w:p>
    <w:p w14:paraId="265DA88F" w14:textId="77777777" w:rsidR="00F37BE9" w:rsidRDefault="00F37BE9" w:rsidP="00F37BE9">
      <w:pPr>
        <w:pStyle w:val="Style2"/>
        <w:ind w:left="1080" w:firstLine="0"/>
        <w:rPr>
          <w:lang w:val="en-US"/>
        </w:rPr>
      </w:pPr>
    </w:p>
    <w:p w14:paraId="7FC2D7F3" w14:textId="3A889F8D" w:rsidR="00F37BE9" w:rsidRPr="005C4D2D" w:rsidRDefault="00F37BE9" w:rsidP="00F37BE9">
      <w:pPr>
        <w:pStyle w:val="Style2"/>
        <w:ind w:left="1080" w:firstLine="0"/>
        <w:rPr>
          <w:lang w:val="en-US"/>
        </w:rPr>
      </w:pPr>
      <w:proofErr w:type="spellStart"/>
      <w:r w:rsidRPr="005C4D2D">
        <w:rPr>
          <w:lang w:val="en-US"/>
        </w:rPr>
        <w:t>Уметничка</w:t>
      </w:r>
      <w:proofErr w:type="spellEnd"/>
      <w:r w:rsidRPr="005C4D2D">
        <w:rPr>
          <w:lang w:val="en-US"/>
        </w:rPr>
        <w:t xml:space="preserve"> </w:t>
      </w:r>
      <w:proofErr w:type="spellStart"/>
      <w:r w:rsidRPr="005C4D2D">
        <w:rPr>
          <w:lang w:val="en-US"/>
        </w:rPr>
        <w:t>књижевност</w:t>
      </w:r>
      <w:proofErr w:type="spellEnd"/>
    </w:p>
    <w:p w14:paraId="70E3876D" w14:textId="77777777" w:rsidR="00F37BE9" w:rsidRPr="005C4D2D" w:rsidRDefault="00F37BE9" w:rsidP="00F37BE9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t>Довољан успех: препознавање дела уметничке књижевности и њихових писаца, познавање најосновнијих њихових одлика, разликовање родова и врста;</w:t>
      </w:r>
    </w:p>
    <w:p w14:paraId="63CF4E11" w14:textId="77777777" w:rsidR="00F37BE9" w:rsidRPr="005C4D2D" w:rsidRDefault="00F37BE9" w:rsidP="00F37BE9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t>Добар успех: познавање основних одлика дела уметничке књижевности,  њихових облика и дефиниција, њихових стилских карактеристика, познавање поделе уметничке  књижевности;</w:t>
      </w:r>
    </w:p>
    <w:p w14:paraId="22F2CA8E" w14:textId="77777777" w:rsidR="00F37BE9" w:rsidRPr="005C4D2D" w:rsidRDefault="00F37BE9" w:rsidP="00F37BE9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t>Врло добар успех: делимично самостална анализа дела уметничке  књижевности, познавање основних функционалних појмова;</w:t>
      </w:r>
    </w:p>
    <w:p w14:paraId="57515E09" w14:textId="77777777" w:rsidR="00F37BE9" w:rsidRPr="005C4D2D" w:rsidRDefault="00F37BE9" w:rsidP="00F37BE9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t>Одличан успех: самостална анализа дела уметничке књижевности и њихово међусобно повезивање по тематици, структури и мотивима;</w:t>
      </w:r>
    </w:p>
    <w:p w14:paraId="4EEECF04" w14:textId="77777777" w:rsidR="00F37BE9" w:rsidRDefault="00F37BE9" w:rsidP="00842EC3">
      <w:pPr>
        <w:ind w:left="1080"/>
        <w:jc w:val="both"/>
        <w:rPr>
          <w:iCs/>
          <w:color w:val="000000"/>
          <w:szCs w:val="28"/>
          <w:u w:val="single"/>
          <w:lang w:val="sr-Cyrl-CS"/>
        </w:rPr>
      </w:pPr>
    </w:p>
    <w:p w14:paraId="33B305C0" w14:textId="67915ECD" w:rsidR="00842EC3" w:rsidRDefault="00842EC3" w:rsidP="00842EC3">
      <w:pPr>
        <w:ind w:left="1080"/>
        <w:jc w:val="both"/>
        <w:rPr>
          <w:iCs/>
          <w:color w:val="000000"/>
          <w:szCs w:val="28"/>
          <w:u w:val="single"/>
          <w:lang w:val="sr-Cyrl-CS"/>
        </w:rPr>
      </w:pPr>
      <w:r w:rsidRPr="009F083A">
        <w:rPr>
          <w:iCs/>
          <w:color w:val="000000"/>
          <w:szCs w:val="28"/>
          <w:u w:val="single"/>
          <w:lang w:val="sr-Cyrl-CS"/>
        </w:rPr>
        <w:t>СИНТАКСА</w:t>
      </w:r>
    </w:p>
    <w:p w14:paraId="75F071C9" w14:textId="77777777" w:rsidR="00842EC3" w:rsidRDefault="00842EC3" w:rsidP="00842EC3">
      <w:pPr>
        <w:ind w:left="1080"/>
        <w:jc w:val="both"/>
        <w:rPr>
          <w:lang w:val="sr-Cyrl-CS"/>
        </w:rPr>
      </w:pPr>
    </w:p>
    <w:p w14:paraId="244A2076" w14:textId="77777777" w:rsidR="00842EC3" w:rsidRPr="00A25E11" w:rsidRDefault="00842EC3" w:rsidP="00842EC3">
      <w:pPr>
        <w:pStyle w:val="Style2"/>
        <w:ind w:left="1080" w:firstLine="0"/>
        <w:rPr>
          <w:lang w:val="sr-Cyrl-CS"/>
        </w:rPr>
      </w:pPr>
      <w:r w:rsidRPr="00A25E11">
        <w:rPr>
          <w:lang w:val="sr-Cyrl-CS"/>
        </w:rPr>
        <w:t>Падежи – систематизација</w:t>
      </w:r>
    </w:p>
    <w:p w14:paraId="4ACC0CD5" w14:textId="77777777" w:rsidR="00842EC3" w:rsidRPr="00A25E11" w:rsidRDefault="00842EC3" w:rsidP="00842EC3">
      <w:pPr>
        <w:pStyle w:val="Style2"/>
        <w:numPr>
          <w:ilvl w:val="0"/>
          <w:numId w:val="2"/>
        </w:numPr>
        <w:ind w:left="1260" w:hanging="180"/>
        <w:rPr>
          <w:bCs/>
          <w:lang w:val="sr-Cyrl-CS"/>
        </w:rPr>
      </w:pPr>
      <w:r w:rsidRPr="00A25E11">
        <w:rPr>
          <w:bCs/>
          <w:lang w:val="sr-Cyrl-CS"/>
        </w:rPr>
        <w:t>Довољан успех: препознавање основних облика падежа и</w:t>
      </w:r>
      <w:r>
        <w:rPr>
          <w:bCs/>
          <w:lang w:val="sr-Cyrl-CS"/>
        </w:rPr>
        <w:t xml:space="preserve">  основних употреба у реченици </w:t>
      </w:r>
      <w:r w:rsidRPr="00A25E11">
        <w:rPr>
          <w:bCs/>
          <w:lang w:val="sr-Cyrl-CS"/>
        </w:rPr>
        <w:t>(градиво 5. разреда);</w:t>
      </w:r>
    </w:p>
    <w:p w14:paraId="1115298A" w14:textId="77777777" w:rsidR="00842EC3" w:rsidRPr="00A25E11" w:rsidRDefault="00842EC3" w:rsidP="00842EC3">
      <w:pPr>
        <w:pStyle w:val="Style2"/>
        <w:numPr>
          <w:ilvl w:val="0"/>
          <w:numId w:val="2"/>
        </w:numPr>
        <w:ind w:left="1260" w:hanging="180"/>
        <w:rPr>
          <w:bCs/>
          <w:lang w:val="sr-Cyrl-CS"/>
        </w:rPr>
      </w:pPr>
      <w:r w:rsidRPr="00A25E11">
        <w:rPr>
          <w:bCs/>
          <w:lang w:val="sr-Cyrl-CS"/>
        </w:rPr>
        <w:t xml:space="preserve">Добар успех: познавање већег броја служби и значења </w:t>
      </w:r>
      <w:proofErr w:type="spellStart"/>
      <w:r w:rsidRPr="00A25E11">
        <w:rPr>
          <w:bCs/>
          <w:lang w:val="sr-Cyrl-CS"/>
        </w:rPr>
        <w:t>падежних</w:t>
      </w:r>
      <w:proofErr w:type="spellEnd"/>
      <w:r w:rsidRPr="00A25E11">
        <w:rPr>
          <w:bCs/>
          <w:lang w:val="sr-Cyrl-CS"/>
        </w:rPr>
        <w:t xml:space="preserve"> облика;</w:t>
      </w:r>
    </w:p>
    <w:p w14:paraId="73E744A8" w14:textId="77777777" w:rsidR="00842EC3" w:rsidRPr="00A25E11" w:rsidRDefault="00842EC3" w:rsidP="00842EC3">
      <w:pPr>
        <w:pStyle w:val="Style2"/>
        <w:numPr>
          <w:ilvl w:val="0"/>
          <w:numId w:val="2"/>
        </w:numPr>
        <w:ind w:left="1260" w:hanging="180"/>
        <w:rPr>
          <w:bCs/>
          <w:lang w:val="sr-Cyrl-CS"/>
        </w:rPr>
      </w:pPr>
      <w:r w:rsidRPr="00A25E11">
        <w:rPr>
          <w:bCs/>
          <w:lang w:val="sr-Cyrl-CS"/>
        </w:rPr>
        <w:t xml:space="preserve">Врло добар успех: познавање сложенијих служби и значења </w:t>
      </w:r>
      <w:proofErr w:type="spellStart"/>
      <w:r w:rsidRPr="00A25E11">
        <w:rPr>
          <w:bCs/>
          <w:lang w:val="sr-Cyrl-CS"/>
        </w:rPr>
        <w:t>падежних</w:t>
      </w:r>
      <w:proofErr w:type="spellEnd"/>
      <w:r w:rsidRPr="00A25E11">
        <w:rPr>
          <w:bCs/>
          <w:lang w:val="sr-Cyrl-CS"/>
        </w:rPr>
        <w:t xml:space="preserve"> облика;</w:t>
      </w:r>
    </w:p>
    <w:p w14:paraId="0A41E3B6" w14:textId="77777777" w:rsidR="00842EC3" w:rsidRPr="00A25E11" w:rsidRDefault="00842EC3" w:rsidP="00842EC3">
      <w:pPr>
        <w:pStyle w:val="Style2"/>
        <w:numPr>
          <w:ilvl w:val="0"/>
          <w:numId w:val="2"/>
        </w:numPr>
        <w:ind w:left="1260" w:hanging="180"/>
        <w:rPr>
          <w:bCs/>
          <w:lang w:val="sr-Cyrl-CS"/>
        </w:rPr>
      </w:pPr>
      <w:r w:rsidRPr="00A25E11">
        <w:rPr>
          <w:bCs/>
          <w:lang w:val="sr-Cyrl-CS"/>
        </w:rPr>
        <w:t xml:space="preserve">Одличан успех: корелација служби и значења  различитих </w:t>
      </w:r>
      <w:proofErr w:type="spellStart"/>
      <w:r w:rsidRPr="00A25E11">
        <w:rPr>
          <w:bCs/>
          <w:lang w:val="sr-Cyrl-CS"/>
        </w:rPr>
        <w:t>падежних</w:t>
      </w:r>
      <w:proofErr w:type="spellEnd"/>
      <w:r w:rsidRPr="00A25E11">
        <w:rPr>
          <w:bCs/>
          <w:lang w:val="sr-Cyrl-CS"/>
        </w:rPr>
        <w:t xml:space="preserve"> облика;</w:t>
      </w:r>
    </w:p>
    <w:p w14:paraId="1CC96834" w14:textId="77777777" w:rsidR="00842EC3" w:rsidRPr="00A25E11" w:rsidRDefault="00842EC3" w:rsidP="00842EC3">
      <w:pPr>
        <w:pStyle w:val="Style2"/>
        <w:rPr>
          <w:lang w:val="sr-Cyrl-CS"/>
        </w:rPr>
      </w:pPr>
    </w:p>
    <w:p w14:paraId="75AF575F" w14:textId="77777777" w:rsidR="00842EC3" w:rsidRPr="00A25E11" w:rsidRDefault="00842EC3" w:rsidP="00842EC3">
      <w:pPr>
        <w:pStyle w:val="Style2"/>
        <w:ind w:left="1080" w:firstLine="0"/>
        <w:rPr>
          <w:lang w:val="sr-Cyrl-CS"/>
        </w:rPr>
      </w:pPr>
      <w:r w:rsidRPr="00A25E11">
        <w:rPr>
          <w:lang w:val="sr-Cyrl-CS"/>
        </w:rPr>
        <w:t>Независне и зависне реченице – систематизација</w:t>
      </w:r>
    </w:p>
    <w:p w14:paraId="62B7D876" w14:textId="77777777" w:rsidR="00842EC3" w:rsidRPr="00A25E11" w:rsidRDefault="00842EC3" w:rsidP="00842EC3">
      <w:pPr>
        <w:pStyle w:val="Style2"/>
        <w:numPr>
          <w:ilvl w:val="0"/>
          <w:numId w:val="2"/>
        </w:numPr>
        <w:ind w:left="1260" w:hanging="180"/>
        <w:rPr>
          <w:bCs/>
          <w:lang w:val="sr-Cyrl-CS"/>
        </w:rPr>
      </w:pPr>
      <w:r w:rsidRPr="00A25E11">
        <w:rPr>
          <w:bCs/>
          <w:lang w:val="sr-Cyrl-CS"/>
        </w:rPr>
        <w:t>Довољан успех – познавање основних карактеристика независних и зависних реченица;</w:t>
      </w:r>
    </w:p>
    <w:p w14:paraId="41F817EF" w14:textId="77777777" w:rsidR="00842EC3" w:rsidRPr="00A25E11" w:rsidRDefault="00842EC3" w:rsidP="00842EC3">
      <w:pPr>
        <w:pStyle w:val="Style2"/>
        <w:numPr>
          <w:ilvl w:val="0"/>
          <w:numId w:val="2"/>
        </w:numPr>
        <w:ind w:left="1260" w:hanging="180"/>
        <w:rPr>
          <w:bCs/>
          <w:lang w:val="sr-Cyrl-CS"/>
        </w:rPr>
      </w:pPr>
      <w:r w:rsidRPr="00A25E11">
        <w:rPr>
          <w:bCs/>
          <w:lang w:val="sr-Cyrl-CS"/>
        </w:rPr>
        <w:t>Добар успех:  делимично познавање структуре независних и зависних реченица и њихових везника;</w:t>
      </w:r>
    </w:p>
    <w:p w14:paraId="65BB0955" w14:textId="77777777" w:rsidR="00842EC3" w:rsidRPr="00A25E11" w:rsidRDefault="00842EC3" w:rsidP="00842EC3">
      <w:pPr>
        <w:pStyle w:val="Style2"/>
        <w:numPr>
          <w:ilvl w:val="0"/>
          <w:numId w:val="2"/>
        </w:numPr>
        <w:ind w:left="1260" w:hanging="180"/>
        <w:rPr>
          <w:bCs/>
          <w:lang w:val="sr-Cyrl-CS"/>
        </w:rPr>
      </w:pPr>
      <w:r w:rsidRPr="00A25E11">
        <w:rPr>
          <w:bCs/>
          <w:lang w:val="sr-Cyrl-CS"/>
        </w:rPr>
        <w:t>Врло добар успех: готово самостално одређивање врста независних и зависних реченица и њихово настајање проширивањем прилошких одредби, објеката и субјеката;</w:t>
      </w:r>
    </w:p>
    <w:p w14:paraId="5361F618" w14:textId="77777777" w:rsidR="00842EC3" w:rsidRPr="00A25E11" w:rsidRDefault="00842EC3" w:rsidP="00842EC3">
      <w:pPr>
        <w:pStyle w:val="Style2"/>
        <w:numPr>
          <w:ilvl w:val="0"/>
          <w:numId w:val="2"/>
        </w:numPr>
        <w:ind w:left="1260" w:hanging="180"/>
        <w:rPr>
          <w:bCs/>
          <w:lang w:val="sr-Cyrl-CS"/>
        </w:rPr>
      </w:pPr>
      <w:r w:rsidRPr="00A25E11">
        <w:rPr>
          <w:bCs/>
          <w:lang w:val="sr-Cyrl-CS"/>
        </w:rPr>
        <w:t>Одличан успех: самостално одређивање врста независних и зависних реченица и њихово настајање проширивањем прилошких одредби, објеката и субјеката;</w:t>
      </w:r>
    </w:p>
    <w:p w14:paraId="6D242F77" w14:textId="77777777" w:rsidR="00F37BE9" w:rsidRDefault="00F37BE9" w:rsidP="00F37BE9">
      <w:pPr>
        <w:ind w:left="1080"/>
        <w:jc w:val="both"/>
        <w:rPr>
          <w:rFonts w:eastAsia="Times New Roman"/>
          <w:lang w:val="sr-Cyrl-CS"/>
        </w:rPr>
      </w:pPr>
    </w:p>
    <w:p w14:paraId="1C2CE682" w14:textId="6FBAD256" w:rsidR="00F37BE9" w:rsidRPr="00C31F1F" w:rsidRDefault="00F37BE9" w:rsidP="00F37BE9">
      <w:pPr>
        <w:ind w:left="1080"/>
        <w:jc w:val="both"/>
        <w:rPr>
          <w:rFonts w:eastAsia="Times New Roman"/>
          <w:lang w:val="sr-Cyrl-CS"/>
        </w:rPr>
      </w:pPr>
      <w:r w:rsidRPr="00C31F1F">
        <w:rPr>
          <w:rFonts w:eastAsia="Times New Roman"/>
          <w:lang w:val="sr-Cyrl-CS"/>
        </w:rPr>
        <w:t>Глаголски облици – систематизација</w:t>
      </w:r>
    </w:p>
    <w:p w14:paraId="0193C04E" w14:textId="77777777" w:rsidR="00F37BE9" w:rsidRPr="00C31F1F" w:rsidRDefault="00F37BE9" w:rsidP="00F37BE9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C31F1F">
        <w:rPr>
          <w:rFonts w:eastAsia="Times New Roman"/>
          <w:bCs/>
          <w:lang w:val="sr-Cyrl-CS"/>
        </w:rPr>
        <w:t>Довољан успех: препознавање и дефинисање употребе основних глаголских облика;</w:t>
      </w:r>
    </w:p>
    <w:p w14:paraId="1C4510DB" w14:textId="77777777" w:rsidR="00F37BE9" w:rsidRPr="00C31F1F" w:rsidRDefault="00F37BE9" w:rsidP="00F37BE9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C31F1F">
        <w:rPr>
          <w:rFonts w:eastAsia="Times New Roman"/>
          <w:bCs/>
          <w:lang w:val="sr-Cyrl-CS"/>
        </w:rPr>
        <w:t>Добар успех: познавање начина грађења неких  глаголских облика;</w:t>
      </w:r>
    </w:p>
    <w:p w14:paraId="20A474F5" w14:textId="77777777" w:rsidR="00F37BE9" w:rsidRPr="00C31F1F" w:rsidRDefault="00F37BE9" w:rsidP="00F37BE9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C31F1F">
        <w:rPr>
          <w:rFonts w:eastAsia="Times New Roman"/>
          <w:bCs/>
          <w:lang w:val="sr-Cyrl-CS"/>
        </w:rPr>
        <w:t>Врло добар успех: познавање начина грађења већине глаголских облика и њихове  специфичније употребе;</w:t>
      </w:r>
    </w:p>
    <w:p w14:paraId="6027A059" w14:textId="77777777" w:rsidR="00F37BE9" w:rsidRPr="00C31F1F" w:rsidRDefault="00F37BE9" w:rsidP="00F37BE9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C31F1F">
        <w:rPr>
          <w:rFonts w:eastAsia="Times New Roman"/>
          <w:bCs/>
          <w:lang w:val="sr-Cyrl-CS"/>
        </w:rPr>
        <w:lastRenderedPageBreak/>
        <w:t>Одличан успех: самостално одређивање глаголских облика, њиховог грађења и службе у реченици;</w:t>
      </w:r>
    </w:p>
    <w:p w14:paraId="6B3F6782" w14:textId="77777777" w:rsidR="00F37BE9" w:rsidRPr="00C31F1F" w:rsidRDefault="00F37BE9" w:rsidP="00F37BE9">
      <w:pPr>
        <w:ind w:firstLine="709"/>
        <w:jc w:val="both"/>
        <w:rPr>
          <w:rFonts w:eastAsia="Times New Roman"/>
          <w:lang w:val="sr-Cyrl-CS"/>
        </w:rPr>
      </w:pPr>
    </w:p>
    <w:p w14:paraId="702AC5FE" w14:textId="77777777" w:rsidR="00842EC3" w:rsidRPr="00A25E11" w:rsidRDefault="00842EC3" w:rsidP="00842EC3">
      <w:pPr>
        <w:pStyle w:val="Style2"/>
        <w:rPr>
          <w:lang w:val="sr-Cyrl-CS"/>
        </w:rPr>
      </w:pPr>
    </w:p>
    <w:p w14:paraId="33FA81DB" w14:textId="77777777" w:rsidR="00842EC3" w:rsidRPr="00A25E11" w:rsidRDefault="00842EC3" w:rsidP="00842EC3">
      <w:pPr>
        <w:pStyle w:val="Style2"/>
        <w:ind w:left="1080" w:firstLine="0"/>
        <w:rPr>
          <w:lang w:val="sr-Cyrl-CS"/>
        </w:rPr>
      </w:pPr>
      <w:r w:rsidRPr="00A25E11">
        <w:rPr>
          <w:lang w:val="sr-Cyrl-CS"/>
        </w:rPr>
        <w:t>Лексика</w:t>
      </w:r>
    </w:p>
    <w:p w14:paraId="2C548DA5" w14:textId="77777777" w:rsidR="00842EC3" w:rsidRPr="00A25E11" w:rsidRDefault="00842EC3" w:rsidP="00842EC3">
      <w:pPr>
        <w:pStyle w:val="Style2"/>
        <w:numPr>
          <w:ilvl w:val="0"/>
          <w:numId w:val="2"/>
        </w:numPr>
        <w:ind w:left="1260" w:hanging="180"/>
        <w:rPr>
          <w:bCs/>
          <w:lang w:val="sr-Cyrl-CS"/>
        </w:rPr>
      </w:pPr>
      <w:r w:rsidRPr="00A25E11">
        <w:rPr>
          <w:bCs/>
          <w:lang w:val="sr-Cyrl-CS"/>
        </w:rPr>
        <w:t>Довољан успех: препознавање основних лексичких појмова и њихово дефинисање;</w:t>
      </w:r>
    </w:p>
    <w:p w14:paraId="42CAB9AD" w14:textId="77777777" w:rsidR="00842EC3" w:rsidRPr="00A25E11" w:rsidRDefault="00842EC3" w:rsidP="00842EC3">
      <w:pPr>
        <w:pStyle w:val="Style2"/>
        <w:numPr>
          <w:ilvl w:val="0"/>
          <w:numId w:val="2"/>
        </w:numPr>
        <w:ind w:left="1260" w:hanging="180"/>
        <w:rPr>
          <w:bCs/>
          <w:lang w:val="sr-Cyrl-CS"/>
        </w:rPr>
      </w:pPr>
      <w:r w:rsidRPr="00A25E11">
        <w:rPr>
          <w:bCs/>
          <w:lang w:val="sr-Cyrl-CS"/>
        </w:rPr>
        <w:t>Добар успех: препознавање већег броја лексичких појмова и њихово дефинисање;</w:t>
      </w:r>
    </w:p>
    <w:p w14:paraId="7641E74E" w14:textId="77777777" w:rsidR="00842EC3" w:rsidRPr="00A25E11" w:rsidRDefault="00842EC3" w:rsidP="00842EC3">
      <w:pPr>
        <w:pStyle w:val="Style2"/>
        <w:numPr>
          <w:ilvl w:val="0"/>
          <w:numId w:val="2"/>
        </w:numPr>
        <w:ind w:left="1260" w:hanging="180"/>
        <w:rPr>
          <w:bCs/>
          <w:lang w:val="sr-Cyrl-CS"/>
        </w:rPr>
      </w:pPr>
      <w:r w:rsidRPr="00A25E11">
        <w:rPr>
          <w:bCs/>
          <w:lang w:val="sr-Cyrl-CS"/>
        </w:rPr>
        <w:t>Врло добар успех: препознавање лексичких појмова у савременом тексту;</w:t>
      </w:r>
    </w:p>
    <w:p w14:paraId="595383C9" w14:textId="77777777" w:rsidR="00842EC3" w:rsidRPr="00A25E11" w:rsidRDefault="00842EC3" w:rsidP="00842EC3">
      <w:pPr>
        <w:pStyle w:val="Style2"/>
        <w:numPr>
          <w:ilvl w:val="0"/>
          <w:numId w:val="2"/>
        </w:numPr>
        <w:ind w:left="1260" w:hanging="180"/>
        <w:rPr>
          <w:bCs/>
          <w:lang w:val="sr-Cyrl-CS"/>
        </w:rPr>
      </w:pPr>
      <w:r w:rsidRPr="00A25E11">
        <w:rPr>
          <w:bCs/>
          <w:lang w:val="sr-Cyrl-CS"/>
        </w:rPr>
        <w:t>Одличан успех: разумевање њихове стилске вредности и разлога њихове употребе у савременом језику;</w:t>
      </w:r>
    </w:p>
    <w:p w14:paraId="73F397F3" w14:textId="77777777" w:rsidR="00842EC3" w:rsidRDefault="00842EC3" w:rsidP="00842EC3">
      <w:pPr>
        <w:pStyle w:val="Style2"/>
        <w:rPr>
          <w:lang w:val="sr-Cyrl-CS"/>
        </w:rPr>
      </w:pPr>
    </w:p>
    <w:p w14:paraId="63192EA0" w14:textId="77777777" w:rsidR="00842EC3" w:rsidRPr="00A25E11" w:rsidRDefault="00842EC3" w:rsidP="00842EC3">
      <w:pPr>
        <w:pStyle w:val="Style2"/>
        <w:ind w:left="1080" w:firstLine="0"/>
        <w:rPr>
          <w:lang w:val="sr-Cyrl-CS"/>
        </w:rPr>
      </w:pPr>
      <w:r w:rsidRPr="00A25E11">
        <w:rPr>
          <w:lang w:val="sr-Cyrl-CS"/>
        </w:rPr>
        <w:t>Зависне реченице:</w:t>
      </w:r>
    </w:p>
    <w:p w14:paraId="581E98F3" w14:textId="77777777" w:rsidR="00842EC3" w:rsidRPr="00A25E11" w:rsidRDefault="00842EC3" w:rsidP="00842EC3">
      <w:pPr>
        <w:pStyle w:val="Style2"/>
        <w:numPr>
          <w:ilvl w:val="0"/>
          <w:numId w:val="2"/>
        </w:numPr>
        <w:ind w:left="1260" w:hanging="180"/>
        <w:rPr>
          <w:bCs/>
          <w:lang w:val="sr-Cyrl-CS"/>
        </w:rPr>
      </w:pPr>
      <w:r w:rsidRPr="00A25E11">
        <w:rPr>
          <w:bCs/>
          <w:lang w:val="sr-Cyrl-CS"/>
        </w:rPr>
        <w:t>Довољан успех: препознавање основних облика зависних и независних реченица, делимично теоријско знање и делимична практична примена.</w:t>
      </w:r>
    </w:p>
    <w:p w14:paraId="28DE808A" w14:textId="77777777" w:rsidR="00842EC3" w:rsidRPr="00A25E11" w:rsidRDefault="00842EC3" w:rsidP="00842EC3">
      <w:pPr>
        <w:pStyle w:val="Style2"/>
        <w:numPr>
          <w:ilvl w:val="0"/>
          <w:numId w:val="2"/>
        </w:numPr>
        <w:ind w:left="1260" w:hanging="180"/>
        <w:rPr>
          <w:bCs/>
          <w:lang w:val="sr-Cyrl-CS"/>
        </w:rPr>
      </w:pPr>
      <w:r w:rsidRPr="00A25E11">
        <w:rPr>
          <w:bCs/>
          <w:lang w:val="sr-Cyrl-CS"/>
        </w:rPr>
        <w:t>Добар успех: уочавање основних облика зависних и независних реченица, одређивање њихове службе, веће теоријско знање и већа могућност практичне примене.</w:t>
      </w:r>
    </w:p>
    <w:p w14:paraId="7AF5F4F0" w14:textId="77777777" w:rsidR="00842EC3" w:rsidRPr="00A25E11" w:rsidRDefault="00842EC3" w:rsidP="00842EC3">
      <w:pPr>
        <w:pStyle w:val="Style2"/>
        <w:numPr>
          <w:ilvl w:val="0"/>
          <w:numId w:val="2"/>
        </w:numPr>
        <w:ind w:left="1260" w:hanging="180"/>
        <w:rPr>
          <w:bCs/>
          <w:lang w:val="sr-Cyrl-CS"/>
        </w:rPr>
      </w:pPr>
      <w:r w:rsidRPr="00A25E11">
        <w:rPr>
          <w:bCs/>
          <w:lang w:val="sr-Cyrl-CS"/>
        </w:rPr>
        <w:t>Врло добар успех: делимично самостално одређивање више врста зависних и независних реченица и њихових међусобних односа, делимично самостално одређивање њихове службе.</w:t>
      </w:r>
    </w:p>
    <w:p w14:paraId="48C28DFA" w14:textId="77777777" w:rsidR="00842EC3" w:rsidRPr="00A25E11" w:rsidRDefault="00842EC3" w:rsidP="00842EC3">
      <w:pPr>
        <w:pStyle w:val="Style2"/>
        <w:numPr>
          <w:ilvl w:val="0"/>
          <w:numId w:val="2"/>
        </w:numPr>
        <w:ind w:left="1260" w:hanging="180"/>
        <w:rPr>
          <w:bCs/>
          <w:lang w:val="sr-Cyrl-CS"/>
        </w:rPr>
      </w:pPr>
      <w:r w:rsidRPr="00A25E11">
        <w:rPr>
          <w:bCs/>
          <w:lang w:val="sr-Cyrl-CS"/>
        </w:rPr>
        <w:t>Одличан успех: самостално одређивање врста зависних и независних реченица и њихових међусобних односа, познавање теорије и самостална практична примена.</w:t>
      </w:r>
    </w:p>
    <w:p w14:paraId="6ACD9426" w14:textId="77777777" w:rsidR="00842EC3" w:rsidRPr="00D4669B" w:rsidRDefault="00842EC3" w:rsidP="00842EC3">
      <w:pPr>
        <w:tabs>
          <w:tab w:val="left" w:pos="1260"/>
        </w:tabs>
        <w:ind w:left="1260"/>
        <w:rPr>
          <w:lang w:val="sr-Cyrl-CS"/>
        </w:rPr>
      </w:pPr>
    </w:p>
    <w:p w14:paraId="13C78DB0" w14:textId="77777777" w:rsidR="00842EC3" w:rsidRPr="005C4D2D" w:rsidRDefault="00842EC3" w:rsidP="00842EC3">
      <w:pPr>
        <w:pStyle w:val="Style2"/>
        <w:rPr>
          <w:lang w:val="sr-Cyrl-CS"/>
        </w:rPr>
      </w:pPr>
    </w:p>
    <w:p w14:paraId="69935E9E" w14:textId="77777777" w:rsidR="00842EC3" w:rsidRPr="005C4D2D" w:rsidRDefault="00842EC3" w:rsidP="00842EC3">
      <w:pPr>
        <w:ind w:firstLine="720"/>
        <w:rPr>
          <w:iCs/>
          <w:color w:val="000000"/>
          <w:szCs w:val="28"/>
          <w:u w:val="single"/>
          <w:lang w:val="sr-Cyrl-CS"/>
        </w:rPr>
      </w:pPr>
      <w:r w:rsidRPr="005C4D2D">
        <w:rPr>
          <w:iCs/>
          <w:color w:val="000000"/>
          <w:szCs w:val="28"/>
          <w:u w:val="single"/>
          <w:lang w:val="sr-Cyrl-CS"/>
        </w:rPr>
        <w:t>Правопис</w:t>
      </w:r>
    </w:p>
    <w:p w14:paraId="55A1D0C1" w14:textId="77777777" w:rsidR="00842EC3" w:rsidRPr="005C4D2D" w:rsidRDefault="00842EC3" w:rsidP="00842EC3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t xml:space="preserve">Довољан успех: </w:t>
      </w:r>
      <w:r w:rsidRPr="00D4669B">
        <w:rPr>
          <w:lang w:val="sr-Cyrl-CS"/>
        </w:rPr>
        <w:t xml:space="preserve">познавање и употреба најосновнијих правописних правила везаних за велико слово и </w:t>
      </w:r>
      <w:r w:rsidRPr="00D4669B">
        <w:rPr>
          <w:lang w:val="ru-RU"/>
        </w:rPr>
        <w:t>поделу речи на крају реда.</w:t>
      </w:r>
      <w:r w:rsidRPr="005C4D2D">
        <w:rPr>
          <w:lang w:val="sr-Cyrl-CS"/>
        </w:rPr>
        <w:t>;</w:t>
      </w:r>
    </w:p>
    <w:p w14:paraId="3BD25188" w14:textId="77777777" w:rsidR="00842EC3" w:rsidRPr="005C4D2D" w:rsidRDefault="00842EC3" w:rsidP="00842EC3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t xml:space="preserve">Добар успех: познавање и употреба основних правописних правила везаних за велико слово и </w:t>
      </w:r>
      <w:r w:rsidRPr="00D4669B">
        <w:rPr>
          <w:lang w:val="ru-RU"/>
        </w:rPr>
        <w:t>поделу речи на крају реда</w:t>
      </w:r>
      <w:r w:rsidRPr="005C4D2D">
        <w:rPr>
          <w:lang w:val="sr-Cyrl-CS"/>
        </w:rPr>
        <w:t>;</w:t>
      </w:r>
    </w:p>
    <w:p w14:paraId="0E8EAAF2" w14:textId="77777777" w:rsidR="00842EC3" w:rsidRPr="005C4D2D" w:rsidRDefault="00842EC3" w:rsidP="00842EC3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t xml:space="preserve">Врло добар успех: познавање и употреба сложенијих правописних правила везаних за велико слово и </w:t>
      </w:r>
      <w:r w:rsidRPr="00D4669B">
        <w:rPr>
          <w:lang w:val="ru-RU"/>
        </w:rPr>
        <w:t>поделу речи на крају реда</w:t>
      </w:r>
      <w:r w:rsidRPr="005C4D2D">
        <w:rPr>
          <w:lang w:val="sr-Cyrl-CS"/>
        </w:rPr>
        <w:t>;</w:t>
      </w:r>
    </w:p>
    <w:p w14:paraId="1240C5E8" w14:textId="77777777" w:rsidR="00842EC3" w:rsidRPr="005C4D2D" w:rsidRDefault="00842EC3" w:rsidP="00842EC3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proofErr w:type="spellStart"/>
      <w:r>
        <w:t>Одичан</w:t>
      </w:r>
      <w:proofErr w:type="spellEnd"/>
      <w:r w:rsidRPr="005C4D2D">
        <w:rPr>
          <w:lang w:val="sr-Cyrl-CS"/>
        </w:rPr>
        <w:t xml:space="preserve"> успех: познавање и употреба готово свих правописних правила везаних за велико слово и </w:t>
      </w:r>
      <w:r w:rsidRPr="00D4669B">
        <w:rPr>
          <w:lang w:val="ru-RU"/>
        </w:rPr>
        <w:t>поделу речи на крају реда</w:t>
      </w:r>
      <w:r w:rsidRPr="005C4D2D">
        <w:rPr>
          <w:lang w:val="sr-Cyrl-CS"/>
        </w:rPr>
        <w:t>;</w:t>
      </w:r>
    </w:p>
    <w:p w14:paraId="59F50D67" w14:textId="77777777" w:rsidR="00842EC3" w:rsidRPr="005C4D2D" w:rsidRDefault="00842EC3" w:rsidP="00842EC3">
      <w:pPr>
        <w:pStyle w:val="Style2"/>
        <w:rPr>
          <w:lang w:val="sr-Cyrl-CS"/>
        </w:rPr>
      </w:pPr>
    </w:p>
    <w:p w14:paraId="29100422" w14:textId="77777777" w:rsidR="00842EC3" w:rsidRPr="005C4D2D" w:rsidRDefault="00842EC3" w:rsidP="00842EC3">
      <w:pPr>
        <w:ind w:firstLine="720"/>
        <w:rPr>
          <w:iCs/>
          <w:color w:val="000000"/>
          <w:szCs w:val="28"/>
          <w:u w:val="single"/>
          <w:lang w:val="sr-Cyrl-CS"/>
        </w:rPr>
      </w:pPr>
      <w:r w:rsidRPr="005C4D2D">
        <w:rPr>
          <w:iCs/>
          <w:color w:val="000000"/>
          <w:szCs w:val="28"/>
          <w:u w:val="single"/>
          <w:lang w:val="sr-Cyrl-CS"/>
        </w:rPr>
        <w:t xml:space="preserve"> Језичка култура</w:t>
      </w:r>
    </w:p>
    <w:p w14:paraId="667B4C6A" w14:textId="77777777" w:rsidR="00842EC3" w:rsidRPr="005C4D2D" w:rsidRDefault="00842EC3" w:rsidP="00842EC3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t>Довољан успех:  успешно препричавање текста;</w:t>
      </w:r>
    </w:p>
    <w:p w14:paraId="232F63F6" w14:textId="77777777" w:rsidR="00842EC3" w:rsidRPr="005C4D2D" w:rsidRDefault="00842EC3" w:rsidP="00842EC3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t>Добар успех: делимично одговарање на постављене захтеве у говорној и писменој вежби;</w:t>
      </w:r>
    </w:p>
    <w:p w14:paraId="6C1AABF5" w14:textId="77777777" w:rsidR="00842EC3" w:rsidRPr="005C4D2D" w:rsidRDefault="00842EC3" w:rsidP="00842EC3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t>Врло добар успех: готово потпуно стилско и тематско одговарање на постављене захтеве у говорној и писменој вежби;</w:t>
      </w:r>
    </w:p>
    <w:p w14:paraId="5643BCCE" w14:textId="77777777" w:rsidR="00842EC3" w:rsidRPr="005C4D2D" w:rsidRDefault="00842EC3" w:rsidP="00842EC3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t>Одличан успех: стилски и тематски уједначен текст изговорен или написан на часу;</w:t>
      </w:r>
    </w:p>
    <w:p w14:paraId="7FAF0CC3" w14:textId="77777777" w:rsidR="00842EC3" w:rsidRPr="005C4D2D" w:rsidRDefault="00842EC3" w:rsidP="00842EC3">
      <w:pPr>
        <w:pStyle w:val="Style2"/>
        <w:rPr>
          <w:lang w:val="sr-Cyrl-CS"/>
        </w:rPr>
      </w:pPr>
    </w:p>
    <w:p w14:paraId="7989A48D" w14:textId="77777777" w:rsidR="00842EC3" w:rsidRPr="00D4669B" w:rsidRDefault="00842EC3" w:rsidP="00842EC3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proofErr w:type="spellStart"/>
      <w:r w:rsidRPr="00D4669B">
        <w:rPr>
          <w:iCs/>
          <w:color w:val="000000"/>
          <w:szCs w:val="28"/>
          <w:u w:val="single"/>
        </w:rPr>
        <w:t>Култура</w:t>
      </w:r>
      <w:proofErr w:type="spellEnd"/>
      <w:r w:rsidRPr="00D4669B">
        <w:rPr>
          <w:iCs/>
          <w:color w:val="000000"/>
          <w:szCs w:val="28"/>
          <w:u w:val="single"/>
        </w:rPr>
        <w:t xml:space="preserve"> </w:t>
      </w:r>
      <w:proofErr w:type="spellStart"/>
      <w:r w:rsidRPr="00D4669B">
        <w:rPr>
          <w:iCs/>
          <w:color w:val="000000"/>
          <w:szCs w:val="28"/>
          <w:u w:val="single"/>
        </w:rPr>
        <w:t>изражавања</w:t>
      </w:r>
      <w:proofErr w:type="spellEnd"/>
    </w:p>
    <w:p w14:paraId="307A9E0C" w14:textId="77777777" w:rsidR="00842EC3" w:rsidRPr="005C4D2D" w:rsidRDefault="00842EC3" w:rsidP="00842EC3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t>Довољан успех:  успешно препричавање текста;</w:t>
      </w:r>
    </w:p>
    <w:p w14:paraId="6B0E10B1" w14:textId="77777777" w:rsidR="00842EC3" w:rsidRPr="005C4D2D" w:rsidRDefault="00842EC3" w:rsidP="00842EC3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lastRenderedPageBreak/>
        <w:t>Добар успех: делимично одговарање на постављене захтеве у домаћем или писменом задатку;</w:t>
      </w:r>
    </w:p>
    <w:p w14:paraId="15A34A71" w14:textId="77777777" w:rsidR="00842EC3" w:rsidRPr="005C4D2D" w:rsidRDefault="00842EC3" w:rsidP="00842EC3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t>Врло добар успех: готово успешно одговарање на постављене захтеве у домаћем или писменом задатку и стилски готово потпуно уједначен текст домаћег  или писменог задатка;</w:t>
      </w:r>
    </w:p>
    <w:p w14:paraId="346B9982" w14:textId="77777777" w:rsidR="00842EC3" w:rsidRPr="005C4D2D" w:rsidRDefault="00842EC3" w:rsidP="00842EC3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t>Одличан успех: стилски и тематски уједначен текст урађен самостално.</w:t>
      </w:r>
    </w:p>
    <w:p w14:paraId="1EECDC82" w14:textId="77777777" w:rsidR="00842EC3" w:rsidRPr="005C4D2D" w:rsidRDefault="00842EC3" w:rsidP="00842EC3">
      <w:pPr>
        <w:pStyle w:val="Style2"/>
        <w:rPr>
          <w:lang w:val="sr-Cyrl-CS"/>
        </w:rPr>
      </w:pPr>
    </w:p>
    <w:sectPr w:rsidR="00842EC3" w:rsidRPr="005C4D2D" w:rsidSect="00A95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94F88"/>
    <w:multiLevelType w:val="hybridMultilevel"/>
    <w:tmpl w:val="ADD2C456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F1782"/>
    <w:multiLevelType w:val="hybridMultilevel"/>
    <w:tmpl w:val="0B2882A4"/>
    <w:lvl w:ilvl="0" w:tplc="04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26174"/>
    <w:multiLevelType w:val="hybridMultilevel"/>
    <w:tmpl w:val="FE3CF46C"/>
    <w:lvl w:ilvl="0" w:tplc="0BCA97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2B0A6AC0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32987D96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3" w:tplc="B56A24C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  <w:szCs w:val="24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C3"/>
    <w:rsid w:val="00010CD6"/>
    <w:rsid w:val="003467B4"/>
    <w:rsid w:val="00842EC3"/>
    <w:rsid w:val="00F37BE9"/>
    <w:rsid w:val="00F5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C47A"/>
  <w15:chartTrackingRefBased/>
  <w15:docId w15:val="{4FC3439C-0BF4-415B-9F88-A80CA6F1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EC3"/>
    <w:pPr>
      <w:spacing w:line="240" w:lineRule="auto"/>
    </w:pPr>
  </w:style>
  <w:style w:type="paragraph" w:styleId="Heading4">
    <w:name w:val="heading 4"/>
    <w:basedOn w:val="Normal"/>
    <w:next w:val="Normal"/>
    <w:link w:val="Heading4Char"/>
    <w:qFormat/>
    <w:rsid w:val="00842EC3"/>
    <w:pPr>
      <w:keepNext/>
      <w:outlineLvl w:val="3"/>
    </w:pPr>
    <w:rPr>
      <w:rFonts w:eastAsia="Times New Roman"/>
      <w:b/>
      <w:bCs/>
      <w:color w:val="000000"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42EC3"/>
    <w:rPr>
      <w:rFonts w:eastAsia="Times New Roman"/>
      <w:b/>
      <w:bCs/>
      <w:color w:val="000000"/>
      <w:szCs w:val="28"/>
      <w:lang w:val="sr-Cyrl-CS"/>
    </w:rPr>
  </w:style>
  <w:style w:type="paragraph" w:customStyle="1" w:styleId="Style2">
    <w:name w:val="Style2"/>
    <w:basedOn w:val="Normal"/>
    <w:link w:val="Style2Char"/>
    <w:qFormat/>
    <w:rsid w:val="00842EC3"/>
    <w:pPr>
      <w:ind w:firstLine="709"/>
      <w:jc w:val="both"/>
    </w:pPr>
    <w:rPr>
      <w:rFonts w:eastAsia="Times New Roman"/>
      <w:lang w:val="ru-RU"/>
    </w:rPr>
  </w:style>
  <w:style w:type="character" w:customStyle="1" w:styleId="Style2Char">
    <w:name w:val="Style2 Char"/>
    <w:basedOn w:val="DefaultParagraphFont"/>
    <w:link w:val="Style2"/>
    <w:rsid w:val="00842EC3"/>
    <w:rPr>
      <w:rFonts w:eastAsia="Times New Roman"/>
      <w:lang w:val="ru-RU"/>
    </w:rPr>
  </w:style>
  <w:style w:type="paragraph" w:styleId="NormalWeb">
    <w:name w:val="Normal (Web)"/>
    <w:basedOn w:val="Normal"/>
    <w:uiPriority w:val="99"/>
    <w:unhideWhenUsed/>
    <w:rsid w:val="00F54B2E"/>
    <w:pPr>
      <w:spacing w:before="100" w:beforeAutospacing="1" w:after="100" w:afterAutospacing="1"/>
    </w:pPr>
    <w:rPr>
      <w:rFonts w:eastAsia="Times New Roman"/>
      <w:lang w:eastAsia="sr-Latn-RS"/>
    </w:rPr>
  </w:style>
  <w:style w:type="character" w:styleId="Strong">
    <w:name w:val="Strong"/>
    <w:basedOn w:val="DefaultParagraphFont"/>
    <w:uiPriority w:val="22"/>
    <w:qFormat/>
    <w:rsid w:val="00F54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Novakovic</dc:creator>
  <cp:keywords/>
  <dc:description/>
  <cp:lastModifiedBy>Dragan Novakovic</cp:lastModifiedBy>
  <cp:revision>3</cp:revision>
  <dcterms:created xsi:type="dcterms:W3CDTF">2024-12-26T14:52:00Z</dcterms:created>
  <dcterms:modified xsi:type="dcterms:W3CDTF">2024-12-26T15:59:00Z</dcterms:modified>
</cp:coreProperties>
</file>